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52" w:rsidRDefault="003E6352" w:rsidP="003E6352">
      <w:pPr>
        <w:widowControl/>
        <w:shd w:val="clear" w:color="auto" w:fill="FFFFFF"/>
        <w:spacing w:before="100" w:beforeAutospacing="1" w:after="100" w:afterAutospacing="1"/>
        <w:ind w:hanging="1"/>
        <w:jc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用户“获得电力”优质服务工作实施方案</w:t>
      </w:r>
    </w:p>
    <w:p w:rsidR="0066328E" w:rsidRDefault="0066328E" w:rsidP="003E6352">
      <w:pPr>
        <w:widowControl/>
        <w:shd w:val="clear" w:color="auto" w:fill="FFFFFF"/>
        <w:spacing w:before="100" w:beforeAutospacing="1" w:after="100" w:afterAutospacing="1"/>
        <w:ind w:hanging="1"/>
        <w:jc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44"/>
          <w:szCs w:val="44"/>
        </w:rPr>
      </w:pPr>
    </w:p>
    <w:p w:rsidR="00E9363A" w:rsidRDefault="00E9363A" w:rsidP="00443C04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640"/>
        <w:contextualSpacing/>
        <w:rPr>
          <w:rFonts w:ascii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根据国家能源局关于《用户“获得电力”优质服务情况重点综合监管工作方案》</w:t>
      </w:r>
      <w:r>
        <w:rPr>
          <w:rFonts w:asciiTheme="minorEastAsia" w:hAnsiTheme="minorEastAsia" w:hint="eastAsia"/>
          <w:sz w:val="32"/>
          <w:szCs w:val="32"/>
        </w:rPr>
        <w:t>（国能发监管﹝2018﹞41号）精神，结合本公司工作实际情况，制定如下工作方案：</w:t>
      </w:r>
    </w:p>
    <w:p w:rsidR="003671C2" w:rsidRPr="003671C2" w:rsidRDefault="003671C2" w:rsidP="003671C2">
      <w:pPr>
        <w:widowControl/>
        <w:shd w:val="clear" w:color="auto" w:fill="FFFFFF"/>
        <w:spacing w:before="100" w:beforeAutospacing="1" w:after="100" w:afterAutospacing="1" w:line="360" w:lineRule="auto"/>
        <w:ind w:firstLine="640"/>
        <w:contextualSpacing/>
        <w:rPr>
          <w:rFonts w:asciiTheme="minorEastAsia" w:hAnsiTheme="minorEastAsia"/>
          <w:sz w:val="32"/>
          <w:szCs w:val="32"/>
        </w:rPr>
      </w:pPr>
      <w:r w:rsidRPr="003671C2">
        <w:rPr>
          <w:rFonts w:asciiTheme="minorEastAsia" w:hAnsiTheme="minorEastAsia" w:hint="eastAsia"/>
          <w:sz w:val="32"/>
          <w:szCs w:val="32"/>
        </w:rPr>
        <w:t>一、工作目标</w:t>
      </w:r>
    </w:p>
    <w:p w:rsidR="003671C2" w:rsidRPr="003671C2" w:rsidRDefault="003671C2" w:rsidP="003671C2">
      <w:pPr>
        <w:ind w:firstLine="64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3671C2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坚决贯彻落实《压缩用电报装实施方案》</w:t>
      </w:r>
      <w:r>
        <w:rPr>
          <w:rFonts w:asciiTheme="minorEastAsia" w:hAnsiTheme="minorEastAsia" w:hint="eastAsia"/>
          <w:sz w:val="32"/>
          <w:szCs w:val="32"/>
        </w:rPr>
        <w:t>（国能监管﹝2017﹞110号）精神和要求，进一步简化办电流程、压缩办电时间、降低接电成本。确保各类高、低压用户“获得电力”优质服务水平全面得到提升，进一步提高客户对优质电力服务的获得感</w:t>
      </w:r>
      <w:r w:rsidR="00C84E85">
        <w:rPr>
          <w:rFonts w:asciiTheme="minorEastAsia" w:hAnsiTheme="minorEastAsia" w:hint="eastAsia"/>
          <w:sz w:val="32"/>
          <w:szCs w:val="32"/>
        </w:rPr>
        <w:t>，保障客户高效快捷用电。</w:t>
      </w:r>
    </w:p>
    <w:p w:rsidR="00FF0D6C" w:rsidRDefault="00C84E85" w:rsidP="00443C04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640"/>
        <w:contextualSpacing/>
        <w:rPr>
          <w:rFonts w:asciiTheme="minorEastAsia" w:eastAsiaTheme="minorEastAsia" w:hAnsiTheme="minorEastAsia" w:cs="宋体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二</w:t>
      </w:r>
      <w:r w:rsidR="00E9363A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、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工作内容</w:t>
      </w:r>
    </w:p>
    <w:p w:rsidR="00FF0D6C" w:rsidRDefault="00C84E85" w:rsidP="00443C04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640"/>
        <w:contextualSpacing/>
        <w:rPr>
          <w:rFonts w:asciiTheme="minorEastAsia" w:eastAsiaTheme="minorEastAsia" w:hAnsiTheme="minorEastAsia" w:cs="宋体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（一）拓展</w:t>
      </w:r>
      <w:r w:rsidR="00FF0D6C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服务渠道</w:t>
      </w:r>
    </w:p>
    <w:p w:rsidR="00FF0D6C" w:rsidRDefault="00E9363A" w:rsidP="00795150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640"/>
        <w:contextualSpacing/>
        <w:rPr>
          <w:rFonts w:asciiTheme="minorEastAsia" w:eastAsiaTheme="minorEastAsia" w:hAnsiTheme="minorEastAsia" w:cs="宋体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实施</w:t>
      </w:r>
      <w:r w:rsidR="00FF0D6C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网上营业厅、</w:t>
      </w:r>
      <w:r w:rsidR="007A1722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手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机</w:t>
      </w:r>
      <w:r w:rsidR="00FF0D6C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APP</w:t>
      </w:r>
      <w:r w:rsidR="007A1722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等线上办电服务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，为客户提供业务办理、用电咨询、电费查询、预约服务等。</w:t>
      </w:r>
      <w:r w:rsidR="007A1722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线上受理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业务</w:t>
      </w:r>
      <w:r w:rsidR="007A1722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后，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派专人上门服务，收取</w:t>
      </w:r>
      <w:r w:rsidR="007A1722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报装资料，无需用户往返营业厅，从而</w:t>
      </w:r>
      <w:r w:rsidR="00BE37D3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做到</w:t>
      </w:r>
      <w:r w:rsidR="007A1722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居民办电实现“一次都不跑”，高压大用户、小微企业办电“最多跑一次”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，用户办电更</w:t>
      </w:r>
      <w:r w:rsidR="007D2D7F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省时、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省力、省事</w:t>
      </w:r>
      <w:r w:rsidR="00BE37D3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。</w:t>
      </w:r>
    </w:p>
    <w:p w:rsidR="00BE37D3" w:rsidRDefault="00C84E85" w:rsidP="00795150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640"/>
        <w:contextualSpacing/>
        <w:rPr>
          <w:rFonts w:asciiTheme="minorEastAsia" w:eastAsiaTheme="minorEastAsia" w:hAnsiTheme="minorEastAsia" w:cs="宋体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（二）</w:t>
      </w:r>
      <w:r w:rsidR="00BE37D3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优化业务办理流程</w:t>
      </w:r>
    </w:p>
    <w:p w:rsidR="00A61887" w:rsidRPr="00A61887" w:rsidRDefault="00443C04" w:rsidP="00795150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640"/>
        <w:contextualSpacing/>
        <w:rPr>
          <w:rFonts w:asciiTheme="minorEastAsia" w:eastAsiaTheme="minorEastAsia" w:hAnsiTheme="minorEastAsia" w:cs="宋体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根据桂东电力</w:t>
      </w:r>
      <w:r w:rsidR="00A61887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公司</w:t>
      </w:r>
      <w:r w:rsidR="00E9363A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《</w:t>
      </w:r>
      <w:r w:rsidR="00A61887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广西桂东电力股份有限公司业扩报装管理制度》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，优化业务办理</w:t>
      </w:r>
      <w:r w:rsidR="002C10E0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环节。</w:t>
      </w:r>
    </w:p>
    <w:p w:rsidR="00BE37D3" w:rsidRDefault="00C84E85" w:rsidP="00795150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640"/>
        <w:contextualSpacing/>
        <w:rPr>
          <w:rFonts w:asciiTheme="minorEastAsia" w:eastAsiaTheme="minorEastAsia" w:hAnsiTheme="minorEastAsia" w:cs="宋体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lastRenderedPageBreak/>
        <w:t>1、</w:t>
      </w:r>
      <w:r w:rsidR="00301364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简化</w:t>
      </w:r>
      <w:r w:rsidR="00E9363A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报装手续</w:t>
      </w:r>
    </w:p>
    <w:p w:rsidR="00BE37D3" w:rsidRDefault="00301364" w:rsidP="00795150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640"/>
        <w:contextualSpacing/>
        <w:rPr>
          <w:rFonts w:asciiTheme="minorEastAsia" w:eastAsiaTheme="minorEastAsia" w:hAnsiTheme="minorEastAsia" w:cs="宋体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用户办理用电报装时，</w:t>
      </w:r>
      <w:r w:rsidR="002367C5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如果不能按业务办理提供</w:t>
      </w:r>
      <w:r w:rsidR="00C7286A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所须资料</w:t>
      </w:r>
      <w:r w:rsidR="002367C5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，客户只</w:t>
      </w:r>
      <w:r w:rsidR="00C7286A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要</w:t>
      </w:r>
      <w:r w:rsidR="002367C5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签暑相应</w:t>
      </w:r>
      <w:r w:rsidR="008C3B3C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的</w:t>
      </w:r>
      <w:r w:rsidR="002367C5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“承诺书”</w:t>
      </w:r>
      <w:r w:rsidR="00C7286A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（承诺书模板见附件</w:t>
      </w:r>
      <w:r w:rsidR="00A25BF7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）</w:t>
      </w:r>
      <w:r w:rsidR="002367C5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，</w:t>
      </w:r>
      <w:r w:rsidR="00C7286A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亦</w:t>
      </w:r>
      <w:r w:rsidR="002367C5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可受理</w:t>
      </w:r>
      <w:r w:rsidR="00C7286A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，</w:t>
      </w:r>
      <w:r w:rsidR="002367C5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后续的报装资料根据要求及预约时间提交即可。</w:t>
      </w:r>
    </w:p>
    <w:p w:rsidR="00301364" w:rsidRDefault="00301364" w:rsidP="00795150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640"/>
        <w:contextualSpacing/>
        <w:rPr>
          <w:rFonts w:asciiTheme="minorEastAsia" w:eastAsiaTheme="minorEastAsia" w:hAnsiTheme="minorEastAsia" w:cs="宋体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2</w:t>
      </w:r>
      <w:r w:rsidR="00C84E85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、</w:t>
      </w:r>
      <w:r w:rsidR="005B1E4A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优化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低压业务办理流程</w:t>
      </w:r>
    </w:p>
    <w:p w:rsidR="00301364" w:rsidRDefault="00C7286A" w:rsidP="00795150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640"/>
        <w:contextualSpacing/>
        <w:rPr>
          <w:rFonts w:asciiTheme="minorEastAsia" w:eastAsiaTheme="minorEastAsia" w:hAnsiTheme="minorEastAsia" w:cs="宋体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居民</w:t>
      </w:r>
      <w:r w:rsidR="001A0F81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、低压零散客户</w:t>
      </w:r>
      <w:r w:rsidR="00301364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免费装表到户。取消原有的设计审查、中间检查、竣工检验三个环节</w:t>
      </w:r>
      <w:r w:rsidR="00DA2EE6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，</w:t>
      </w:r>
      <w:r w:rsidR="001A0F81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进一步压缩</w:t>
      </w:r>
      <w:r w:rsidR="00DA2EE6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业务</w:t>
      </w:r>
      <w:r w:rsidR="001A0F81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办理</w:t>
      </w:r>
      <w:r w:rsidR="00DA2EE6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时限</w:t>
      </w:r>
      <w:r w:rsidR="00301364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。</w:t>
      </w:r>
      <w:r w:rsidR="002D66B8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低压</w:t>
      </w:r>
      <w:r w:rsidR="00301364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客户实行勘查装表“一站式”作业，具备直接装表条件的，勘查</w:t>
      </w:r>
      <w:r w:rsidR="001A0F81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现场</w:t>
      </w:r>
      <w:r w:rsidR="00301364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确定</w:t>
      </w:r>
      <w:r w:rsidR="001A0F81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用电</w:t>
      </w:r>
      <w:r w:rsidR="00FE4908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接入方案</w:t>
      </w:r>
      <w:r w:rsidR="00301364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后，</w:t>
      </w:r>
      <w:r w:rsidR="001A0F81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工作</w:t>
      </w:r>
      <w:r w:rsidR="00301364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人员</w:t>
      </w:r>
      <w:r w:rsidR="001A0F81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即可</w:t>
      </w:r>
      <w:r w:rsidR="00301364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装表接电</w:t>
      </w:r>
      <w:r w:rsidR="001A0F81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。省略</w:t>
      </w:r>
      <w:r w:rsidR="00F47589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现场勘察单和</w:t>
      </w:r>
      <w:r w:rsidR="00205056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供电方案的出具步骤，</w:t>
      </w:r>
      <w:r w:rsidR="001A0F81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取消</w:t>
      </w:r>
      <w:r w:rsidR="00205056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用户签字</w:t>
      </w:r>
      <w:r w:rsidR="00F47589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勘察单、</w:t>
      </w:r>
      <w:r w:rsidR="00205056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供电方案</w:t>
      </w:r>
      <w:r w:rsidR="001A0F81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等，电表安装完成后客户在</w:t>
      </w:r>
      <w:r w:rsidR="00FE4908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装</w:t>
      </w:r>
      <w:r w:rsidR="00E974D5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拆</w:t>
      </w:r>
      <w:r w:rsidR="00FE4908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表</w:t>
      </w:r>
      <w:r w:rsidR="00E974D5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工作</w:t>
      </w:r>
      <w:r w:rsidR="00FE4908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单</w:t>
      </w:r>
      <w:r w:rsidR="005E5BA6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签字确认装表情况</w:t>
      </w:r>
      <w:r w:rsidR="00E37D2B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即可</w:t>
      </w:r>
      <w:r w:rsidR="001A0F81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。经现场勘查</w:t>
      </w:r>
      <w:r w:rsidR="00301364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不具备直接装表条件的，</w:t>
      </w:r>
      <w:r w:rsidR="001A0F81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主动向客户</w:t>
      </w:r>
      <w:r w:rsidR="00301364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出具暂缓业务办理通知书，明确告知用户不能直接装表的原因</w:t>
      </w:r>
      <w:r w:rsidR="001A0F81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。由</w:t>
      </w:r>
      <w:r w:rsidR="00FA01ED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现场勘查人员</w:t>
      </w:r>
      <w:r w:rsidR="00FA01ED" w:rsidRPr="001A0F81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向</w:t>
      </w:r>
      <w:r w:rsidR="001A0F81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相关部门</w:t>
      </w:r>
      <w:r w:rsidR="00FA01ED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提出</w:t>
      </w:r>
      <w:r w:rsidR="006252DD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低压业扩配套项目工程</w:t>
      </w:r>
      <w:r w:rsidR="00FA01ED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申请，</w:t>
      </w:r>
      <w:r w:rsidR="00D56802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待</w:t>
      </w:r>
      <w:r w:rsidR="00FA01ED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低压相关配套设施完善后，</w:t>
      </w:r>
      <w:r w:rsidR="001A0F81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工作人员</w:t>
      </w:r>
      <w:r w:rsidR="00FD37DD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联系客户装表接电。</w:t>
      </w:r>
    </w:p>
    <w:p w:rsidR="005B1E4A" w:rsidRDefault="005B1E4A" w:rsidP="00795150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640"/>
        <w:contextualSpacing/>
        <w:rPr>
          <w:rFonts w:asciiTheme="minorEastAsia" w:eastAsiaTheme="minorEastAsia" w:hAnsiTheme="minorEastAsia" w:cs="宋体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3.优化高压业务办理流程</w:t>
      </w:r>
    </w:p>
    <w:p w:rsidR="00617654" w:rsidRDefault="00C84E85" w:rsidP="00795150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640"/>
        <w:contextualSpacing/>
        <w:rPr>
          <w:rFonts w:asciiTheme="minorEastAsia" w:eastAsiaTheme="minorEastAsia" w:hAnsiTheme="minorEastAsia" w:cs="宋体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3.1</w:t>
      </w:r>
      <w:r w:rsidR="00750DC9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高压</w:t>
      </w:r>
      <w:r w:rsidR="002B3A4B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用电客户申请报装</w:t>
      </w:r>
      <w:r w:rsidR="00750DC9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，如无特殊的用电要求</w:t>
      </w:r>
      <w:r w:rsidR="002B3A4B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，且</w:t>
      </w:r>
      <w:r w:rsidR="00750DC9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对供电质量无影响的可不提交用电设备清单。</w:t>
      </w:r>
      <w:r w:rsidR="002962EA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另</w:t>
      </w:r>
      <w:r w:rsidR="00D40DA5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用电受理的同时，向</w:t>
      </w:r>
      <w:r w:rsidR="002B3A4B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客户</w:t>
      </w:r>
      <w:r w:rsidR="00D40DA5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提</w:t>
      </w:r>
      <w:r w:rsidR="002B3A4B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供业务办理的温馨提示，一次性告知客户后续办理各环节中所需所有</w:t>
      </w:r>
      <w:r w:rsidR="00D40DA5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资料</w:t>
      </w:r>
      <w:r w:rsidR="002B3A4B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。</w:t>
      </w:r>
      <w:r w:rsidR="00D40DA5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让</w:t>
      </w:r>
      <w:r w:rsidR="002B3A4B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客</w:t>
      </w:r>
      <w:r w:rsidR="00D40DA5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户</w:t>
      </w:r>
      <w:r w:rsidR="00A95E34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清晰了解整个业务办理流程</w:t>
      </w:r>
      <w:r w:rsidR="00D40DA5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，</w:t>
      </w:r>
      <w:r w:rsidR="00A95E34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能</w:t>
      </w:r>
      <w:r w:rsidR="002B3A4B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提前收集做好相关资料</w:t>
      </w:r>
      <w:r w:rsidR="00D40DA5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，以</w:t>
      </w:r>
      <w:r w:rsidR="002B3A4B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便在后续各项工作顺利、</w:t>
      </w:r>
      <w:r w:rsidR="00D40DA5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快速推进。</w:t>
      </w:r>
    </w:p>
    <w:p w:rsidR="00617654" w:rsidRDefault="00C84E85" w:rsidP="00795150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640"/>
        <w:contextualSpacing/>
        <w:rPr>
          <w:rFonts w:asciiTheme="minorEastAsia" w:eastAsiaTheme="minorEastAsia" w:hAnsiTheme="minorEastAsia" w:cs="宋体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lastRenderedPageBreak/>
        <w:t>3.2</w:t>
      </w:r>
      <w:r w:rsidR="002B3A4B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工程供电方案答复环节，取消现场勘察表填写、</w:t>
      </w:r>
      <w:r w:rsidR="00A11C75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供电方案通知书，</w:t>
      </w:r>
      <w:r w:rsidR="002B3A4B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客</w:t>
      </w:r>
      <w:r w:rsidR="00750DC9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户只</w:t>
      </w:r>
      <w:r w:rsidR="002B3A4B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要在供电方案</w:t>
      </w:r>
      <w:r w:rsidR="00750DC9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签字确认即可</w:t>
      </w:r>
      <w:r w:rsidR="00A11C75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。</w:t>
      </w:r>
    </w:p>
    <w:p w:rsidR="00C54439" w:rsidRDefault="00C84E85" w:rsidP="00795150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640"/>
        <w:contextualSpacing/>
        <w:rPr>
          <w:rFonts w:asciiTheme="minorEastAsia" w:eastAsiaTheme="minorEastAsia" w:hAnsiTheme="minorEastAsia" w:cs="宋体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3.3</w:t>
      </w:r>
      <w:r w:rsidR="002B3A4B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设计审查环节</w:t>
      </w:r>
      <w:r w:rsidR="002E5050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，</w:t>
      </w:r>
      <w:r w:rsidR="006C1254" w:rsidRPr="0066328E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调整</w:t>
      </w:r>
      <w:r w:rsidR="006C1254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原来客户工程总容量在630</w:t>
      </w:r>
      <w:r w:rsidR="002B3A4B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k</w:t>
      </w:r>
      <w:r w:rsidR="006C1254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VA及以</w:t>
      </w:r>
      <w:r w:rsidR="00841DC5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上</w:t>
      </w:r>
      <w:r w:rsidR="006C1254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均需要设计会审的规定</w:t>
      </w:r>
      <w:r w:rsidR="00275DF1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。</w:t>
      </w:r>
      <w:r w:rsidR="002B3A4B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对</w:t>
      </w:r>
      <w:r w:rsidR="00A33BEA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单一电源供电、</w:t>
      </w:r>
      <w:r w:rsidR="0074140C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正式用电</w:t>
      </w:r>
      <w:r w:rsidR="009173A6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单台变压器供电（非居住区配电工程）容量在</w:t>
      </w:r>
      <w:r w:rsidR="0077588F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8</w:t>
      </w:r>
      <w:r w:rsidR="009173A6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00</w:t>
      </w:r>
      <w:r w:rsidR="002B3A4B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k</w:t>
      </w:r>
      <w:r w:rsidR="009173A6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VA及以下</w:t>
      </w:r>
      <w:r w:rsidR="0074140C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、临时施工用电单台变压器供电容量在1250</w:t>
      </w:r>
      <w:r w:rsidR="002B3A4B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k</w:t>
      </w:r>
      <w:r w:rsidR="0074140C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VA及以下的</w:t>
      </w:r>
      <w:r w:rsidR="009173A6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客户工程，</w:t>
      </w:r>
      <w:r w:rsidR="004C6A06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取消</w:t>
      </w:r>
      <w:r w:rsidR="002B3A4B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设计会审环节，直接由审图人员审核</w:t>
      </w:r>
      <w:r w:rsidR="006C1254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。</w:t>
      </w:r>
    </w:p>
    <w:p w:rsidR="006252DD" w:rsidRPr="006252DD" w:rsidRDefault="00C84E85" w:rsidP="00795150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640"/>
        <w:contextualSpacing/>
        <w:rPr>
          <w:rFonts w:asciiTheme="minorEastAsia" w:eastAsiaTheme="minorEastAsia" w:hAnsiTheme="minorEastAsia" w:cs="宋体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3.4</w:t>
      </w:r>
      <w:r w:rsidR="0021340C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中间检查环节，</w:t>
      </w:r>
      <w:r w:rsidR="00C54439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在</w:t>
      </w:r>
      <w:r w:rsidR="00A74867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原中间检查申请</w:t>
      </w:r>
      <w:r w:rsidR="00C54439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只能</w:t>
      </w:r>
      <w:r w:rsidR="00A74867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书面提出的方式</w:t>
      </w:r>
      <w:r w:rsidR="00C54439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下，增加电话预约方式</w:t>
      </w:r>
      <w:r w:rsidR="00A74867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。客户</w:t>
      </w:r>
      <w:r w:rsidR="00C54439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可选择电话预约中间检查，在约定的时间安排相关工作人员</w:t>
      </w:r>
      <w:r w:rsidR="00A74867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到现场进行中间检查，出具《客户受电工程中间检查意见书》</w:t>
      </w:r>
      <w:r w:rsidR="00CA4132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。</w:t>
      </w:r>
      <w:r w:rsidR="00A74867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后继</w:t>
      </w:r>
      <w:r w:rsidR="0012080F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由客户提交工程</w:t>
      </w:r>
      <w:r w:rsidR="003D3B17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中间检查申请书、</w:t>
      </w:r>
      <w:r w:rsidR="0012080F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自检合格报告、隐蔽工程施工过程资料（含现场全景、深度、焊接面等图片）和试验报告</w:t>
      </w:r>
      <w:r w:rsidR="00A74867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即可。</w:t>
      </w:r>
    </w:p>
    <w:p w:rsidR="005B1E4A" w:rsidRDefault="00C84E85" w:rsidP="00795150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640"/>
        <w:contextualSpacing/>
        <w:rPr>
          <w:rFonts w:asciiTheme="minorEastAsia" w:eastAsiaTheme="minorEastAsia" w:hAnsiTheme="minorEastAsia" w:cs="宋体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3.5</w:t>
      </w:r>
      <w:r w:rsidR="00D900D5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竣工检验环节，</w:t>
      </w:r>
      <w:r w:rsidR="00CE1536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调整现场竣工验收时复验的申请方式和验收方式。原竣工检验环节经第一次竣工检验后，</w:t>
      </w:r>
      <w:r w:rsidR="00333556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第二次的复检</w:t>
      </w:r>
      <w:r w:rsidR="0026139B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必</w:t>
      </w:r>
      <w:r w:rsidR="00333556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须书面提出申请，各</w:t>
      </w:r>
      <w:r w:rsidR="00C54439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相关</w:t>
      </w:r>
      <w:r w:rsidR="00333556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部门</w:t>
      </w:r>
      <w:r w:rsidR="00C54439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再次到现场进行检验。</w:t>
      </w:r>
      <w:r w:rsidR="004B46A2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调整为</w:t>
      </w:r>
      <w:r w:rsidR="00C54439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：</w:t>
      </w:r>
      <w:r w:rsidR="00333556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第二次复检的</w:t>
      </w:r>
      <w:r w:rsidR="00C54439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客户可</w:t>
      </w:r>
      <w:r w:rsidR="00333556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书面申请，</w:t>
      </w:r>
      <w:r w:rsidR="00C54439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亦可</w:t>
      </w:r>
      <w:r w:rsidR="00333556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电话预约。</w:t>
      </w:r>
      <w:r w:rsidR="00C54439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另复检时，</w:t>
      </w:r>
      <w:r w:rsidR="00B45746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根据第一次检查所存在的问题，相关部门到现场进行复检即可，不必</w:t>
      </w:r>
      <w:r w:rsidR="00001734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参加</w:t>
      </w:r>
      <w:r w:rsidR="00B45746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初检</w:t>
      </w:r>
      <w:r w:rsidR="00001734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的所有</w:t>
      </w:r>
      <w:r w:rsidR="00B45746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部门</w:t>
      </w:r>
      <w:r w:rsidR="00001734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同时到场</w:t>
      </w:r>
      <w:r w:rsidR="00275CD2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。</w:t>
      </w:r>
      <w:r w:rsidR="00B45746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复检时，如</w:t>
      </w:r>
      <w:r w:rsidR="00001734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无新问题，仅为第一次复检的问题</w:t>
      </w:r>
      <w:r w:rsidR="00B45746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，原则上不再出第二次的</w:t>
      </w:r>
      <w:r w:rsidR="004B46A2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竣工</w:t>
      </w:r>
      <w:r w:rsidR="00001734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检验</w:t>
      </w:r>
      <w:r w:rsidR="00B45746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报告。复检通过后，由客户方、施工方、复检负责人直接签字确认</w:t>
      </w:r>
      <w:r w:rsidR="00275CD2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，</w:t>
      </w:r>
      <w:r w:rsidR="00001734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从而使</w:t>
      </w:r>
      <w:r w:rsidR="00275CD2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复检</w:t>
      </w:r>
      <w:r w:rsidR="00001734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快速有效</w:t>
      </w:r>
      <w:r w:rsidR="00275CD2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。</w:t>
      </w:r>
    </w:p>
    <w:p w:rsidR="008F5671" w:rsidRDefault="00C84E85" w:rsidP="00795150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640"/>
        <w:contextualSpacing/>
        <w:rPr>
          <w:rFonts w:asciiTheme="minorEastAsia" w:eastAsiaTheme="minorEastAsia" w:hAnsiTheme="minorEastAsia" w:cs="宋体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lastRenderedPageBreak/>
        <w:t>3.6</w:t>
      </w:r>
      <w:r w:rsidR="00001734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优化停送电安装计划安排。原业务办理流程，须</w:t>
      </w:r>
      <w:r w:rsidR="008A4BA1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竣工检验后</w:t>
      </w:r>
      <w:r w:rsidR="00001734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方能</w:t>
      </w:r>
      <w:r w:rsidR="008A4BA1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安排停电接入事宜，</w:t>
      </w:r>
      <w:r w:rsidR="00001734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导致</w:t>
      </w:r>
      <w:r w:rsidR="008A4BA1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停电安排较为滞后。现</w:t>
      </w:r>
      <w:r w:rsidR="00001734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业务人员每月定期收集</w:t>
      </w:r>
      <w:r w:rsidR="008F5671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施工方、</w:t>
      </w:r>
      <w:r w:rsidR="00001734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客</w:t>
      </w:r>
      <w:r w:rsidR="008F5671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户提出的</w:t>
      </w:r>
      <w:r w:rsidR="00001734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下月</w:t>
      </w:r>
      <w:r w:rsidR="008F5671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停电</w:t>
      </w:r>
      <w:r w:rsidR="00001734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申请，</w:t>
      </w:r>
      <w:r w:rsidR="00E86C78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且上交的停电</w:t>
      </w:r>
      <w:r w:rsidR="00001734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申请</w:t>
      </w:r>
      <w:r w:rsidR="00E86C78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不规定其工程进度</w:t>
      </w:r>
      <w:r w:rsidR="008F5671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。工程</w:t>
      </w:r>
      <w:r w:rsidR="00E86C78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开工后</w:t>
      </w:r>
      <w:r w:rsidR="008F5671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，</w:t>
      </w:r>
      <w:r w:rsidR="00001734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相关</w:t>
      </w:r>
      <w:r w:rsidR="00E86C78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工作人员</w:t>
      </w:r>
      <w:r w:rsidR="00001734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可</w:t>
      </w:r>
      <w:r w:rsidR="008F5671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与</w:t>
      </w:r>
      <w:r w:rsidR="00001734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科</w:t>
      </w:r>
      <w:r w:rsidR="008F5671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户</w:t>
      </w:r>
      <w:r w:rsidR="00E86C78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再次</w:t>
      </w:r>
      <w:r w:rsidR="008F5671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商定意向接电时间</w:t>
      </w:r>
      <w:r w:rsidR="00001734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、</w:t>
      </w:r>
      <w:r w:rsidR="00E86C78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跟进工程</w:t>
      </w:r>
      <w:r w:rsidR="00001734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进度，检查客户提出的停电申请是</w:t>
      </w:r>
      <w:r w:rsidR="00E86C78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否与</w:t>
      </w:r>
      <w:r w:rsidR="00001734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调度部门下发</w:t>
      </w:r>
      <w:r w:rsidR="00E86C78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月停电计划相符，如有不符，</w:t>
      </w:r>
      <w:r w:rsidR="00001734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可与</w:t>
      </w:r>
      <w:r w:rsidR="00E86C78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调度部门</w:t>
      </w:r>
      <w:r w:rsidR="00001734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沟通，适当调整停电计划</w:t>
      </w:r>
      <w:r w:rsidR="00E86C78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，</w:t>
      </w:r>
      <w:r w:rsidR="003671C2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想方设法</w:t>
      </w:r>
      <w:r w:rsidR="00E86C78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满足用户的接电</w:t>
      </w:r>
      <w:r w:rsidR="003671C2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需</w:t>
      </w:r>
      <w:r w:rsidR="00E86C78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求。</w:t>
      </w:r>
    </w:p>
    <w:p w:rsidR="00C84E85" w:rsidRDefault="00C84E85" w:rsidP="00795150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640"/>
        <w:contextualSpacing/>
        <w:rPr>
          <w:rFonts w:asciiTheme="minorEastAsia" w:eastAsiaTheme="minorEastAsia" w:hAnsiTheme="minorEastAsia" w:cs="宋体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三、工作要求</w:t>
      </w:r>
    </w:p>
    <w:p w:rsidR="00F34D95" w:rsidRDefault="00F34D95" w:rsidP="00F34D95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640"/>
        <w:contextualSpacing/>
        <w:rPr>
          <w:rFonts w:asciiTheme="minorEastAsia" w:eastAsiaTheme="minorEastAsia" w:hAnsiTheme="minorEastAsia" w:cs="宋体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相关业务人员要深入学习研究</w:t>
      </w:r>
      <w:r>
        <w:rPr>
          <w:rFonts w:asciiTheme="minorEastAsia" w:hAnsiTheme="minorEastAsia" w:hint="eastAsia"/>
          <w:sz w:val="32"/>
          <w:szCs w:val="32"/>
        </w:rPr>
        <w:t>《用户获得电力优质服务情况重点综合监管工作方案》（国能发监管﹝2018﹞41号）、《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用户“获得电力”优质服务情况重点综合监管工作方案》</w:t>
      </w:r>
      <w:r>
        <w:rPr>
          <w:rFonts w:asciiTheme="minorEastAsia" w:hAnsiTheme="minorEastAsia" w:hint="eastAsia"/>
          <w:sz w:val="32"/>
          <w:szCs w:val="32"/>
        </w:rPr>
        <w:t>（南方监能稽查﹝2018﹞180号）、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《压缩用电报装时间实施方案》精神和要求。努力提高业务专业知识、</w:t>
      </w:r>
      <w:r w:rsidR="0066328E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提升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服务</w:t>
      </w:r>
      <w:r w:rsidR="0066328E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水平，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为</w:t>
      </w:r>
      <w:r w:rsidR="0066328E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客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户提供更优质的服务。</w:t>
      </w:r>
    </w:p>
    <w:p w:rsidR="003711E9" w:rsidRPr="00F34D95" w:rsidRDefault="003711E9" w:rsidP="00792A00">
      <w:pPr>
        <w:widowControl/>
        <w:shd w:val="clear" w:color="auto" w:fill="FFFFFF"/>
        <w:spacing w:before="100" w:beforeAutospacing="1" w:after="100" w:afterAutospacing="1" w:line="360" w:lineRule="auto"/>
        <w:ind w:left="1079" w:firstLineChars="1400" w:firstLine="4480"/>
        <w:contextualSpacing/>
        <w:jc w:val="left"/>
        <w:rPr>
          <w:rFonts w:asciiTheme="minorEastAsia" w:eastAsiaTheme="minorEastAsia" w:hAnsiTheme="minorEastAsia" w:cs="宋体"/>
          <w:color w:val="000000"/>
          <w:kern w:val="0"/>
          <w:sz w:val="32"/>
          <w:szCs w:val="32"/>
        </w:rPr>
      </w:pPr>
    </w:p>
    <w:p w:rsidR="003671C2" w:rsidRDefault="00B962C6" w:rsidP="00B962C6">
      <w:pPr>
        <w:widowControl/>
        <w:shd w:val="clear" w:color="auto" w:fill="FFFFFF"/>
        <w:spacing w:before="100" w:beforeAutospacing="1" w:after="100" w:afterAutospacing="1" w:line="360" w:lineRule="auto"/>
        <w:ind w:firstLineChars="1000" w:firstLine="3200"/>
        <w:contextualSpacing/>
        <w:jc w:val="left"/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贺州市桂源水利电业有限公司</w:t>
      </w:r>
    </w:p>
    <w:p w:rsidR="00B962C6" w:rsidRDefault="00B962C6" w:rsidP="00B962C6">
      <w:pPr>
        <w:widowControl/>
        <w:shd w:val="clear" w:color="auto" w:fill="FFFFFF"/>
        <w:spacing w:before="100" w:beforeAutospacing="1" w:after="100" w:afterAutospacing="1" w:line="360" w:lineRule="auto"/>
        <w:ind w:firstLineChars="1350" w:firstLine="4320"/>
        <w:contextualSpacing/>
        <w:jc w:val="left"/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客户服务中心</w:t>
      </w:r>
    </w:p>
    <w:p w:rsidR="00B962C6" w:rsidRPr="00B962C6" w:rsidRDefault="00B962C6" w:rsidP="00B962C6">
      <w:pPr>
        <w:widowControl/>
        <w:shd w:val="clear" w:color="auto" w:fill="FFFFFF"/>
        <w:spacing w:before="100" w:beforeAutospacing="1" w:after="100" w:afterAutospacing="1" w:line="360" w:lineRule="auto"/>
        <w:ind w:firstLineChars="1300" w:firstLine="4160"/>
        <w:contextualSpacing/>
        <w:jc w:val="left"/>
        <w:rPr>
          <w:rFonts w:asciiTheme="minorEastAsia" w:eastAsiaTheme="minorEastAsia" w:hAnsiTheme="minorEastAsia" w:cs="宋体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2018年6月8日</w:t>
      </w:r>
    </w:p>
    <w:sectPr w:rsidR="00B962C6" w:rsidRPr="00B962C6" w:rsidSect="0009343C">
      <w:footerReference w:type="default" r:id="rId8"/>
      <w:pgSz w:w="11906" w:h="16838"/>
      <w:pgMar w:top="1440" w:right="1416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FC4" w:rsidRDefault="009F4FC4" w:rsidP="00AF0D01">
      <w:r>
        <w:separator/>
      </w:r>
    </w:p>
  </w:endnote>
  <w:endnote w:type="continuationSeparator" w:id="0">
    <w:p w:rsidR="009F4FC4" w:rsidRDefault="009F4FC4" w:rsidP="00AF0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07891"/>
      <w:docPartObj>
        <w:docPartGallery w:val="Page Numbers (Bottom of Page)"/>
        <w:docPartUnique/>
      </w:docPartObj>
    </w:sdtPr>
    <w:sdtContent>
      <w:p w:rsidR="00EA026D" w:rsidRDefault="004505EA">
        <w:pPr>
          <w:pStyle w:val="a4"/>
          <w:jc w:val="center"/>
        </w:pPr>
        <w:fldSimple w:instr=" PAGE   \* MERGEFORMAT ">
          <w:r w:rsidR="00B962C6" w:rsidRPr="00B962C6">
            <w:rPr>
              <w:noProof/>
              <w:lang w:val="zh-CN"/>
            </w:rPr>
            <w:t>1</w:t>
          </w:r>
        </w:fldSimple>
      </w:p>
    </w:sdtContent>
  </w:sdt>
  <w:p w:rsidR="00EA026D" w:rsidRDefault="00EA026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FC4" w:rsidRDefault="009F4FC4" w:rsidP="00AF0D01">
      <w:r>
        <w:separator/>
      </w:r>
    </w:p>
  </w:footnote>
  <w:footnote w:type="continuationSeparator" w:id="0">
    <w:p w:rsidR="009F4FC4" w:rsidRDefault="009F4FC4" w:rsidP="00AF0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E0E8E"/>
    <w:multiLevelType w:val="hybridMultilevel"/>
    <w:tmpl w:val="1E087A5E"/>
    <w:lvl w:ilvl="0" w:tplc="14B82C7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352"/>
    <w:rsid w:val="00001734"/>
    <w:rsid w:val="0007419E"/>
    <w:rsid w:val="0009343C"/>
    <w:rsid w:val="000B2387"/>
    <w:rsid w:val="000D26DC"/>
    <w:rsid w:val="00104D41"/>
    <w:rsid w:val="0012080F"/>
    <w:rsid w:val="00164A95"/>
    <w:rsid w:val="001950F1"/>
    <w:rsid w:val="001A0F81"/>
    <w:rsid w:val="001A2A1B"/>
    <w:rsid w:val="001E492D"/>
    <w:rsid w:val="00205056"/>
    <w:rsid w:val="0021340C"/>
    <w:rsid w:val="00216D3A"/>
    <w:rsid w:val="002367C5"/>
    <w:rsid w:val="0026139B"/>
    <w:rsid w:val="0026156E"/>
    <w:rsid w:val="00275CD2"/>
    <w:rsid w:val="00275DF1"/>
    <w:rsid w:val="002962EA"/>
    <w:rsid w:val="002A3A33"/>
    <w:rsid w:val="002B3A4B"/>
    <w:rsid w:val="002B47B6"/>
    <w:rsid w:val="002C10E0"/>
    <w:rsid w:val="002C199F"/>
    <w:rsid w:val="002D66B8"/>
    <w:rsid w:val="002E5050"/>
    <w:rsid w:val="002E5922"/>
    <w:rsid w:val="00301364"/>
    <w:rsid w:val="00311C4B"/>
    <w:rsid w:val="00333556"/>
    <w:rsid w:val="003671C2"/>
    <w:rsid w:val="003711E9"/>
    <w:rsid w:val="00385E20"/>
    <w:rsid w:val="003B2ED9"/>
    <w:rsid w:val="003D3B17"/>
    <w:rsid w:val="003E6352"/>
    <w:rsid w:val="00443C04"/>
    <w:rsid w:val="004505EA"/>
    <w:rsid w:val="00497B1B"/>
    <w:rsid w:val="004B46A2"/>
    <w:rsid w:val="004C6A06"/>
    <w:rsid w:val="00513D45"/>
    <w:rsid w:val="00531227"/>
    <w:rsid w:val="005671F2"/>
    <w:rsid w:val="00574D21"/>
    <w:rsid w:val="00596049"/>
    <w:rsid w:val="005B1E4A"/>
    <w:rsid w:val="005B233E"/>
    <w:rsid w:val="005D60A6"/>
    <w:rsid w:val="005E5BA6"/>
    <w:rsid w:val="006049FC"/>
    <w:rsid w:val="0061465C"/>
    <w:rsid w:val="00617654"/>
    <w:rsid w:val="006252DD"/>
    <w:rsid w:val="0063176A"/>
    <w:rsid w:val="0066328E"/>
    <w:rsid w:val="006C1254"/>
    <w:rsid w:val="006F0229"/>
    <w:rsid w:val="006F59B1"/>
    <w:rsid w:val="007151EC"/>
    <w:rsid w:val="0074140C"/>
    <w:rsid w:val="00750DC9"/>
    <w:rsid w:val="0077588F"/>
    <w:rsid w:val="00792A00"/>
    <w:rsid w:val="00795150"/>
    <w:rsid w:val="007966D7"/>
    <w:rsid w:val="007A1722"/>
    <w:rsid w:val="007D2D7F"/>
    <w:rsid w:val="00804DC4"/>
    <w:rsid w:val="00841DC5"/>
    <w:rsid w:val="008454CB"/>
    <w:rsid w:val="00874A12"/>
    <w:rsid w:val="008A1D58"/>
    <w:rsid w:val="008A4BA1"/>
    <w:rsid w:val="008B4269"/>
    <w:rsid w:val="008B6EE9"/>
    <w:rsid w:val="008C26E1"/>
    <w:rsid w:val="008C386D"/>
    <w:rsid w:val="008C3B3C"/>
    <w:rsid w:val="008D5D92"/>
    <w:rsid w:val="008F5671"/>
    <w:rsid w:val="009173A6"/>
    <w:rsid w:val="00995510"/>
    <w:rsid w:val="009C29FB"/>
    <w:rsid w:val="009D55EF"/>
    <w:rsid w:val="009F4FC4"/>
    <w:rsid w:val="00A10DEB"/>
    <w:rsid w:val="00A11C75"/>
    <w:rsid w:val="00A23D17"/>
    <w:rsid w:val="00A25BF7"/>
    <w:rsid w:val="00A33BEA"/>
    <w:rsid w:val="00A50DF3"/>
    <w:rsid w:val="00A53749"/>
    <w:rsid w:val="00A61887"/>
    <w:rsid w:val="00A71769"/>
    <w:rsid w:val="00A74867"/>
    <w:rsid w:val="00A95E34"/>
    <w:rsid w:val="00AB4C99"/>
    <w:rsid w:val="00AE2867"/>
    <w:rsid w:val="00AF0D01"/>
    <w:rsid w:val="00AF76B4"/>
    <w:rsid w:val="00B15055"/>
    <w:rsid w:val="00B45746"/>
    <w:rsid w:val="00B47953"/>
    <w:rsid w:val="00B720FC"/>
    <w:rsid w:val="00B962C6"/>
    <w:rsid w:val="00BE37D3"/>
    <w:rsid w:val="00C060E5"/>
    <w:rsid w:val="00C54439"/>
    <w:rsid w:val="00C7286A"/>
    <w:rsid w:val="00C84E85"/>
    <w:rsid w:val="00CA4132"/>
    <w:rsid w:val="00CA67FE"/>
    <w:rsid w:val="00CC2AE8"/>
    <w:rsid w:val="00CE1536"/>
    <w:rsid w:val="00CE45F1"/>
    <w:rsid w:val="00D2334F"/>
    <w:rsid w:val="00D40DA5"/>
    <w:rsid w:val="00D56802"/>
    <w:rsid w:val="00D65CEE"/>
    <w:rsid w:val="00D77271"/>
    <w:rsid w:val="00D81BA6"/>
    <w:rsid w:val="00D900D5"/>
    <w:rsid w:val="00DA2EE6"/>
    <w:rsid w:val="00DC7064"/>
    <w:rsid w:val="00DD5449"/>
    <w:rsid w:val="00E37D2B"/>
    <w:rsid w:val="00E73DB9"/>
    <w:rsid w:val="00E86C78"/>
    <w:rsid w:val="00E9363A"/>
    <w:rsid w:val="00E974D5"/>
    <w:rsid w:val="00E97641"/>
    <w:rsid w:val="00EA026D"/>
    <w:rsid w:val="00ED319B"/>
    <w:rsid w:val="00ED4BCE"/>
    <w:rsid w:val="00EF1351"/>
    <w:rsid w:val="00F30F7D"/>
    <w:rsid w:val="00F34D95"/>
    <w:rsid w:val="00F4624C"/>
    <w:rsid w:val="00F47589"/>
    <w:rsid w:val="00F67507"/>
    <w:rsid w:val="00FA01ED"/>
    <w:rsid w:val="00FA34B9"/>
    <w:rsid w:val="00FC4B1C"/>
    <w:rsid w:val="00FD37DD"/>
    <w:rsid w:val="00FD53FD"/>
    <w:rsid w:val="00FE4908"/>
    <w:rsid w:val="00FE5BA9"/>
    <w:rsid w:val="00FF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0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0D0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0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0D01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671C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64641-8A3B-47AF-B9C3-985B08EB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4</Pages>
  <Words>283</Words>
  <Characters>1618</Characters>
  <Application>Microsoft Office Word</Application>
  <DocSecurity>0</DocSecurity>
  <Lines>13</Lines>
  <Paragraphs>3</Paragraphs>
  <ScaleCrop>false</ScaleCrop>
  <Company>Sky123.Org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廖仕毓</dc:creator>
  <cp:lastModifiedBy>廖仕毓</cp:lastModifiedBy>
  <cp:revision>138</cp:revision>
  <dcterms:created xsi:type="dcterms:W3CDTF">2018-06-06T01:18:00Z</dcterms:created>
  <dcterms:modified xsi:type="dcterms:W3CDTF">2018-06-11T01:01:00Z</dcterms:modified>
</cp:coreProperties>
</file>